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8" w:rsidRPr="00E44668" w:rsidRDefault="00E44668" w:rsidP="00E44668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ED185A" w:rsidRPr="00ED185A" w:rsidTr="002B12AD">
        <w:trPr>
          <w:trHeight w:val="283"/>
        </w:trPr>
        <w:tc>
          <w:tcPr>
            <w:tcW w:w="3369" w:type="dxa"/>
            <w:vAlign w:val="center"/>
          </w:tcPr>
          <w:p w:rsidR="00ED185A" w:rsidRPr="00ED185A" w:rsidRDefault="00094C51" w:rsidP="00952BB4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4668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952BB4">
              <w:rPr>
                <w:b/>
                <w:sz w:val="28"/>
                <w:szCs w:val="28"/>
              </w:rPr>
              <w:t>ноября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2B12AD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4668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952BB4">
        <w:rPr>
          <w:b/>
          <w:sz w:val="28"/>
          <w:szCs w:val="28"/>
        </w:rPr>
        <w:t>15 050,8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83E90">
        <w:rPr>
          <w:rFonts w:ascii="Times New Roman" w:hAnsi="Times New Roman"/>
          <w:b/>
          <w:sz w:val="28"/>
          <w:szCs w:val="28"/>
        </w:rPr>
        <w:t>16 138</w:t>
      </w:r>
      <w:r w:rsidR="00952BB4">
        <w:rPr>
          <w:rFonts w:ascii="Times New Roman" w:hAnsi="Times New Roman"/>
          <w:b/>
          <w:sz w:val="28"/>
          <w:szCs w:val="28"/>
        </w:rPr>
        <w:t>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F83E90">
        <w:rPr>
          <w:snapToGrid w:val="0"/>
          <w:sz w:val="28"/>
          <w:szCs w:val="28"/>
        </w:rPr>
        <w:t>1 087</w:t>
      </w:r>
      <w:r w:rsidR="00952BB4">
        <w:rPr>
          <w:snapToGrid w:val="0"/>
          <w:sz w:val="28"/>
          <w:szCs w:val="28"/>
        </w:rPr>
        <w:t>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r w:rsidR="004D0ABD">
        <w:rPr>
          <w:sz w:val="28"/>
          <w:szCs w:val="28"/>
        </w:rPr>
        <w:t>.</w:t>
      </w:r>
      <w:proofErr w:type="gramEnd"/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  <w:r w:rsidRPr="004D0ABD">
        <w:rPr>
          <w:b/>
          <w:sz w:val="28"/>
          <w:szCs w:val="28"/>
        </w:rPr>
        <w:t>1.2. Абзац 2 статьи 4 изложить в новой редакции:</w:t>
      </w:r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  <w:bookmarkStart w:id="0" w:name="_GoBack"/>
      <w:bookmarkEnd w:id="0"/>
    </w:p>
    <w:p w:rsidR="004D0ABD" w:rsidRPr="007C4012" w:rsidRDefault="004D0ABD" w:rsidP="004D0ABD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«</w:t>
      </w:r>
      <w:r w:rsidRPr="007C4012">
        <w:rPr>
          <w:color w:val="000000" w:themeColor="text1"/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 индексируются с 1 октября 2024 года на </w:t>
      </w:r>
      <w:r>
        <w:rPr>
          <w:color w:val="000000" w:themeColor="text1"/>
          <w:sz w:val="28"/>
          <w:szCs w:val="28"/>
        </w:rPr>
        <w:t>5,1</w:t>
      </w:r>
      <w:r w:rsidRPr="007C4012">
        <w:rPr>
          <w:color w:val="000000" w:themeColor="text1"/>
          <w:sz w:val="28"/>
          <w:szCs w:val="28"/>
        </w:rPr>
        <w:t xml:space="preserve"> процента, с 1 октября 2025 года на 4,0 процента, с 1 октября 2026 года </w:t>
      </w:r>
      <w:proofErr w:type="gramStart"/>
      <w:r w:rsidRPr="007C4012">
        <w:rPr>
          <w:color w:val="000000" w:themeColor="text1"/>
          <w:sz w:val="28"/>
          <w:szCs w:val="28"/>
        </w:rPr>
        <w:t>на</w:t>
      </w:r>
      <w:proofErr w:type="gramEnd"/>
      <w:r w:rsidRPr="007C4012">
        <w:rPr>
          <w:color w:val="000000" w:themeColor="text1"/>
          <w:sz w:val="28"/>
          <w:szCs w:val="28"/>
        </w:rPr>
        <w:t xml:space="preserve"> 4,0 процента.</w:t>
      </w:r>
      <w:r>
        <w:rPr>
          <w:color w:val="000000" w:themeColor="text1"/>
          <w:sz w:val="28"/>
          <w:szCs w:val="28"/>
        </w:rPr>
        <w:t>».</w:t>
      </w:r>
    </w:p>
    <w:p w:rsidR="004D0ABD" w:rsidRDefault="004D0ABD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44668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622E12">
        <w:rPr>
          <w:snapToGrid w:val="0"/>
          <w:sz w:val="28"/>
          <w:szCs w:val="28"/>
          <w:shd w:val="clear" w:color="auto" w:fill="FFFFFF"/>
        </w:rPr>
        <w:t>, 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713D71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E44668" w:rsidRPr="00C41B7B">
        <w:rPr>
          <w:b/>
          <w:sz w:val="28"/>
          <w:szCs w:val="28"/>
        </w:rPr>
        <w:t>.</w:t>
      </w:r>
      <w:r w:rsidR="008C2F7C">
        <w:rPr>
          <w:b/>
          <w:sz w:val="28"/>
          <w:szCs w:val="28"/>
        </w:rPr>
        <w:t xml:space="preserve"> </w:t>
      </w:r>
      <w:r w:rsidR="00E44668" w:rsidRPr="00DF159C">
        <w:rPr>
          <w:sz w:val="28"/>
          <w:szCs w:val="28"/>
        </w:rPr>
        <w:t xml:space="preserve">Настоящее Решение  вступает в силу после </w:t>
      </w:r>
      <w:r w:rsidR="00E44668">
        <w:rPr>
          <w:sz w:val="28"/>
          <w:szCs w:val="28"/>
        </w:rPr>
        <w:t>его принятия и подписания</w:t>
      </w:r>
      <w:r w:rsidR="00E44668"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2B12AD">
          <w:type w:val="continuous"/>
          <w:pgSz w:w="11906" w:h="16838"/>
          <w:pgMar w:top="1276" w:right="424" w:bottom="1134" w:left="1560" w:header="708" w:footer="708" w:gutter="0"/>
          <w:cols w:space="708"/>
          <w:docGrid w:linePitch="360"/>
        </w:sectPr>
      </w:pPr>
      <w:r w:rsidRPr="00DE65D8">
        <w:rPr>
          <w:snapToGrid w:val="0"/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829"/>
    <w:rsid w:val="0022543E"/>
    <w:rsid w:val="0024675E"/>
    <w:rsid w:val="002528FC"/>
    <w:rsid w:val="002544B2"/>
    <w:rsid w:val="00254E48"/>
    <w:rsid w:val="002621D3"/>
    <w:rsid w:val="00267F57"/>
    <w:rsid w:val="00284BBB"/>
    <w:rsid w:val="002A478F"/>
    <w:rsid w:val="002B12AD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0ABD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22E12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3D71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C2F7C"/>
    <w:rsid w:val="008D002F"/>
    <w:rsid w:val="008E5159"/>
    <w:rsid w:val="008F2376"/>
    <w:rsid w:val="00900C62"/>
    <w:rsid w:val="00926343"/>
    <w:rsid w:val="00927494"/>
    <w:rsid w:val="00941C0E"/>
    <w:rsid w:val="00952BB4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D36E1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02D9"/>
    <w:rsid w:val="00F22813"/>
    <w:rsid w:val="00F46086"/>
    <w:rsid w:val="00F462CC"/>
    <w:rsid w:val="00F547E7"/>
    <w:rsid w:val="00F8070E"/>
    <w:rsid w:val="00F81052"/>
    <w:rsid w:val="00F82CCD"/>
    <w:rsid w:val="00F82D82"/>
    <w:rsid w:val="00F83E90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02330-4194-4A33-8B6C-D9CCA0F3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213</cp:revision>
  <cp:lastPrinted>2019-11-06T09:19:00Z</cp:lastPrinted>
  <dcterms:created xsi:type="dcterms:W3CDTF">2019-02-27T16:27:00Z</dcterms:created>
  <dcterms:modified xsi:type="dcterms:W3CDTF">2024-12-04T06:03:00Z</dcterms:modified>
</cp:coreProperties>
</file>